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
          <w:i/>
          <w:sz w:val="28"/>
          <w:szCs w:val="28"/>
        </w:rPr>
      </w:pPr>
      <w:r>
        <w:rPr>
          <w:b/>
          <w:i/>
          <w:sz w:val="28"/>
          <w:szCs w:val="28"/>
        </w:rPr>
        <w:t>Introit (Psalm 30)</w:t>
      </w:r>
    </w:p>
    <w:p>
      <w:pPr>
        <w:pStyle w:val="Normal"/>
        <w:rPr>
          <w:sz w:val="28"/>
          <w:szCs w:val="28"/>
        </w:rPr>
      </w:pPr>
      <w:r>
        <w:rPr>
          <w:sz w:val="28"/>
          <w:szCs w:val="28"/>
        </w:rPr>
        <w:t>P:  With You, Lord, we have full joy.</w:t>
      </w:r>
    </w:p>
    <w:p>
      <w:pPr>
        <w:pStyle w:val="TextBody"/>
        <w:rPr>
          <w:szCs w:val="28"/>
        </w:rPr>
      </w:pPr>
      <w:r>
        <w:rPr>
          <w:szCs w:val="28"/>
        </w:rPr>
        <w:t>C:  Your right hand gives eternal joy.</w:t>
      </w:r>
    </w:p>
    <w:p>
      <w:pPr>
        <w:pStyle w:val="TextBody"/>
        <w:rPr>
          <w:szCs w:val="28"/>
        </w:rPr>
      </w:pPr>
      <w:r>
        <w:rPr>
          <w:szCs w:val="28"/>
        </w:rPr>
      </w:r>
    </w:p>
    <w:p>
      <w:pPr>
        <w:pStyle w:val="Normal"/>
        <w:rPr>
          <w:sz w:val="28"/>
          <w:szCs w:val="28"/>
        </w:rPr>
      </w:pPr>
      <w:r>
        <w:rPr>
          <w:sz w:val="28"/>
          <w:szCs w:val="28"/>
        </w:rPr>
        <w:t xml:space="preserve">P:  I will praise You, Lord.  You raised me out of the grave.  </w:t>
      </w:r>
    </w:p>
    <w:p>
      <w:pPr>
        <w:pStyle w:val="Normal"/>
        <w:rPr>
          <w:b/>
          <w:b/>
          <w:sz w:val="28"/>
          <w:szCs w:val="28"/>
        </w:rPr>
      </w:pPr>
      <w:r>
        <w:rPr>
          <w:b/>
          <w:sz w:val="28"/>
          <w:szCs w:val="28"/>
        </w:rPr>
        <w:t>C:  You didn’t let my enemies laugh at me.</w:t>
      </w:r>
    </w:p>
    <w:p>
      <w:pPr>
        <w:pStyle w:val="Normal"/>
        <w:rPr>
          <w:sz w:val="28"/>
          <w:szCs w:val="28"/>
        </w:rPr>
      </w:pPr>
      <w:r>
        <w:rPr>
          <w:sz w:val="28"/>
          <w:szCs w:val="28"/>
        </w:rPr>
      </w:r>
    </w:p>
    <w:p>
      <w:pPr>
        <w:pStyle w:val="Normal"/>
        <w:rPr>
          <w:sz w:val="28"/>
          <w:szCs w:val="28"/>
        </w:rPr>
      </w:pPr>
      <w:r>
        <w:rPr>
          <w:sz w:val="28"/>
          <w:szCs w:val="28"/>
        </w:rPr>
        <w:t>P:  Lord my God, I called to You for help</w:t>
      </w:r>
    </w:p>
    <w:p>
      <w:pPr>
        <w:pStyle w:val="Normal"/>
        <w:rPr>
          <w:b/>
          <w:b/>
          <w:sz w:val="28"/>
          <w:szCs w:val="28"/>
        </w:rPr>
      </w:pPr>
      <w:r>
        <w:rPr>
          <w:b/>
          <w:sz w:val="28"/>
          <w:szCs w:val="28"/>
        </w:rPr>
        <w:t xml:space="preserve">C:  </w:t>
      </w:r>
      <w:r>
        <w:rPr>
          <w:b/>
          <w:sz w:val="28"/>
          <w:szCs w:val="28"/>
        </w:rPr>
        <w:t>A</w:t>
      </w:r>
      <w:r>
        <w:rPr>
          <w:b/>
          <w:sz w:val="28"/>
          <w:szCs w:val="28"/>
        </w:rPr>
        <w:t>nd You healed me.</w:t>
      </w:r>
    </w:p>
    <w:p>
      <w:pPr>
        <w:pStyle w:val="Normal"/>
        <w:rPr>
          <w:sz w:val="28"/>
          <w:szCs w:val="28"/>
        </w:rPr>
      </w:pPr>
      <w:r>
        <w:rPr>
          <w:sz w:val="28"/>
          <w:szCs w:val="28"/>
        </w:rPr>
      </w:r>
    </w:p>
    <w:p>
      <w:pPr>
        <w:pStyle w:val="Normal"/>
        <w:rPr>
          <w:sz w:val="28"/>
          <w:szCs w:val="28"/>
        </w:rPr>
      </w:pPr>
      <w:r>
        <w:rPr>
          <w:sz w:val="28"/>
          <w:szCs w:val="28"/>
        </w:rPr>
        <w:t xml:space="preserve">P:  Lord, You raised me up from the grave.  </w:t>
      </w:r>
    </w:p>
    <w:p>
      <w:pPr>
        <w:pStyle w:val="Normal"/>
        <w:rPr>
          <w:b/>
          <w:b/>
          <w:sz w:val="28"/>
          <w:szCs w:val="28"/>
        </w:rPr>
      </w:pPr>
      <w:r>
        <w:rPr>
          <w:b/>
          <w:sz w:val="28"/>
          <w:szCs w:val="28"/>
        </w:rPr>
        <w:t>C:  You saved me from going to hell.</w:t>
      </w:r>
    </w:p>
    <w:p>
      <w:pPr>
        <w:pStyle w:val="Normal"/>
        <w:rPr>
          <w:sz w:val="28"/>
          <w:szCs w:val="28"/>
        </w:rPr>
      </w:pPr>
      <w:r>
        <w:rPr>
          <w:sz w:val="28"/>
          <w:szCs w:val="28"/>
        </w:rPr>
      </w:r>
    </w:p>
    <w:p>
      <w:pPr>
        <w:pStyle w:val="Normal"/>
        <w:rPr>
          <w:sz w:val="28"/>
          <w:szCs w:val="28"/>
        </w:rPr>
      </w:pPr>
      <w:r>
        <w:rPr>
          <w:sz w:val="28"/>
          <w:szCs w:val="28"/>
        </w:rPr>
        <w:t xml:space="preserve">P:  All God’s holy people, praise the Lord.  </w:t>
      </w:r>
    </w:p>
    <w:p>
      <w:pPr>
        <w:pStyle w:val="Normal"/>
        <w:rPr>
          <w:b/>
          <w:b/>
          <w:sz w:val="28"/>
          <w:szCs w:val="28"/>
        </w:rPr>
      </w:pPr>
      <w:r>
        <w:rPr>
          <w:b/>
          <w:sz w:val="28"/>
          <w:szCs w:val="28"/>
        </w:rPr>
        <w:t>C:  Thank His holy name.</w:t>
      </w:r>
    </w:p>
    <w:p>
      <w:pPr>
        <w:pStyle w:val="Normal"/>
        <w:rPr>
          <w:sz w:val="28"/>
          <w:szCs w:val="28"/>
        </w:rPr>
      </w:pPr>
      <w:r>
        <w:rPr>
          <w:sz w:val="28"/>
          <w:szCs w:val="28"/>
        </w:rPr>
      </w:r>
    </w:p>
    <w:p>
      <w:pPr>
        <w:pStyle w:val="Normal"/>
        <w:rPr>
          <w:sz w:val="28"/>
          <w:szCs w:val="28"/>
        </w:rPr>
      </w:pPr>
      <w:r>
        <w:rPr>
          <w:sz w:val="28"/>
          <w:szCs w:val="28"/>
        </w:rPr>
        <w:t>P:  His anger is short, but His favor continues all your life.</w:t>
      </w:r>
    </w:p>
    <w:p>
      <w:pPr>
        <w:pStyle w:val="Normal"/>
        <w:rPr>
          <w:b/>
          <w:b/>
          <w:sz w:val="28"/>
          <w:szCs w:val="28"/>
        </w:rPr>
      </w:pPr>
      <w:r>
        <w:rPr>
          <w:b/>
          <w:sz w:val="28"/>
          <w:szCs w:val="28"/>
        </w:rPr>
        <w:t>C:  Crying continues through the night, but in the morning we rejoice.</w:t>
      </w:r>
    </w:p>
    <w:p>
      <w:pPr>
        <w:pStyle w:val="Normal"/>
        <w:rPr>
          <w:sz w:val="28"/>
          <w:szCs w:val="28"/>
        </w:rPr>
      </w:pPr>
      <w:r>
        <w:rPr>
          <w:sz w:val="28"/>
          <w:szCs w:val="28"/>
        </w:rPr>
      </w:r>
    </w:p>
    <w:p>
      <w:pPr>
        <w:pStyle w:val="Normal"/>
        <w:rPr>
          <w:b/>
          <w:b/>
          <w:sz w:val="28"/>
          <w:szCs w:val="28"/>
        </w:rPr>
      </w:pPr>
      <w:r>
        <w:rPr>
          <w:b/>
          <w:sz w:val="28"/>
          <w:szCs w:val="28"/>
        </w:rPr>
        <w:t>All:  Glory give to the Father and to the Son and to the Holy Spirit, the same as it was in the beginning, is now, and will continue forever.  Amen.</w:t>
      </w:r>
    </w:p>
    <w:p>
      <w:pPr>
        <w:pStyle w:val="Normal"/>
        <w:rPr>
          <w:sz w:val="28"/>
          <w:szCs w:val="28"/>
        </w:rPr>
      </w:pPr>
      <w:r>
        <w:rPr>
          <w:sz w:val="28"/>
          <w:szCs w:val="28"/>
        </w:rPr>
      </w:r>
    </w:p>
    <w:p>
      <w:pPr>
        <w:pStyle w:val="Normal"/>
        <w:rPr>
          <w:sz w:val="28"/>
          <w:szCs w:val="28"/>
        </w:rPr>
      </w:pPr>
      <w:r>
        <w:rPr>
          <w:sz w:val="28"/>
          <w:szCs w:val="28"/>
        </w:rPr>
      </w:r>
    </w:p>
    <w:p>
      <w:pPr>
        <w:pStyle w:val="Normal"/>
        <w:rPr>
          <w:b/>
          <w:b/>
          <w:i/>
          <w:i/>
          <w:sz w:val="28"/>
          <w:szCs w:val="28"/>
        </w:rPr>
      </w:pPr>
      <w:r>
        <w:rPr>
          <w:b/>
          <w:i/>
          <w:sz w:val="28"/>
          <w:szCs w:val="28"/>
        </w:rPr>
        <w:t>Prayer for God’s Word</w:t>
      </w:r>
    </w:p>
    <w:p>
      <w:pPr>
        <w:pStyle w:val="Normal"/>
        <w:rPr>
          <w:sz w:val="28"/>
          <w:szCs w:val="28"/>
        </w:rPr>
      </w:pPr>
      <w:r>
        <w:rPr>
          <w:sz w:val="28"/>
          <w:szCs w:val="28"/>
        </w:rPr>
        <w:t>P:</w:t>
      </w:r>
      <w:r>
        <w:rPr>
          <w:rFonts w:eastAsia="" w:cs="" w:ascii="Arial" w:hAnsi="Arial" w:cstheme="minorBidi" w:eastAsiaTheme="minorEastAsia"/>
          <w:color w:val="000000" w:themeColor="text1"/>
          <w:kern w:val="2"/>
          <w:sz w:val="28"/>
          <w:szCs w:val="28"/>
        </w:rPr>
        <w:t xml:space="preserve"> </w:t>
      </w:r>
      <w:r>
        <w:rPr>
          <w:sz w:val="28"/>
          <w:szCs w:val="28"/>
        </w:rPr>
        <w:t>O God, this world is full of sin and death.  Through Your Son’s suffering, You saved this world.  You saved Your faithful people from eternal hell.  Give all Your people eternal joy and happiness.  We pray in the name of Jesus Christ, our Lord.  Jesus lives and reigns with the Father and the Holy Spirit, one God, now and forever.</w:t>
      </w:r>
    </w:p>
    <w:p>
      <w:pPr>
        <w:pStyle w:val="Normal"/>
        <w:rPr>
          <w:sz w:val="28"/>
          <w:szCs w:val="28"/>
        </w:rPr>
      </w:pPr>
      <w:r>
        <w:rPr>
          <w:sz w:val="28"/>
          <w:szCs w:val="28"/>
        </w:rPr>
        <w:t>C: (copy) Amen.</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The First Lesson is from Acts chapter 3.</w:t>
      </w:r>
    </w:p>
    <w:p>
      <w:pPr>
        <w:pStyle w:val="Normal"/>
        <w:rPr>
          <w:sz w:val="28"/>
          <w:szCs w:val="28"/>
        </w:rPr>
      </w:pPr>
      <w:r>
        <w:rPr>
          <w:sz w:val="28"/>
          <w:szCs w:val="28"/>
        </w:rPr>
      </w:r>
    </w:p>
    <w:p>
      <w:pPr>
        <w:pStyle w:val="Normal"/>
        <w:rPr>
          <w:sz w:val="28"/>
          <w:szCs w:val="28"/>
        </w:rPr>
      </w:pPr>
      <w:r>
        <w:rPr>
          <w:sz w:val="28"/>
          <w:szCs w:val="28"/>
        </w:rPr>
        <w:tab/>
        <w:t>The man held-on to PETER and JOHN.  All the people ran to them on SOLOMON’S PORCH.  Everyone was amazed.</w:t>
      </w:r>
    </w:p>
    <w:p>
      <w:pPr>
        <w:pStyle w:val="Normal"/>
        <w:rPr>
          <w:sz w:val="28"/>
          <w:szCs w:val="28"/>
        </w:rPr>
      </w:pPr>
      <w:r>
        <w:rPr>
          <w:sz w:val="28"/>
          <w:szCs w:val="28"/>
        </w:rPr>
        <w:tab/>
        <w:t>PETER saw that and he said, “People of ISRAEL, why are you amazed?  Why stare at us?  You think our power or our holiness made this man walk?  The God of ABRAHAM, the God of ISAAC, and the God of JACOB, the God of all our fathers – He gave glory to His servant, Jesus.  But you gave Jesus to PILATE and you said you didn’t-want Jesus.”</w:t>
      </w:r>
    </w:p>
    <w:p>
      <w:pPr>
        <w:pStyle w:val="Normal"/>
        <w:rPr>
          <w:sz w:val="28"/>
          <w:szCs w:val="28"/>
        </w:rPr>
      </w:pPr>
      <w:r>
        <w:rPr>
          <w:sz w:val="28"/>
          <w:szCs w:val="28"/>
        </w:rPr>
        <w:tab/>
        <w:t>“PILATE decided to let Jesus go free.  But you didn’t-want Jesus, the Holy One who always did right.  You told PILATE to give you a killer.  And then you killed the One Man that gives life!  But God raised Him from the dead.  We are witnesses.”</w:t>
      </w:r>
    </w:p>
    <w:p>
      <w:pPr>
        <w:pStyle w:val="Normal"/>
        <w:rPr>
          <w:sz w:val="28"/>
          <w:szCs w:val="28"/>
        </w:rPr>
      </w:pPr>
      <w:r>
        <w:rPr>
          <w:sz w:val="28"/>
          <w:szCs w:val="28"/>
        </w:rPr>
        <w:tab/>
        <w:t>“The name of Jesus and faith in His name, that is what healed this man you see and know.  Faith from Jesus gave this man perfect health in-front-of you all.”</w:t>
        <w:tab/>
      </w:r>
    </w:p>
    <w:p>
      <w:pPr>
        <w:pStyle w:val="Normal"/>
        <w:rPr>
          <w:sz w:val="28"/>
          <w:szCs w:val="28"/>
        </w:rPr>
      </w:pPr>
      <w:r>
        <w:rPr>
          <w:sz w:val="28"/>
          <w:szCs w:val="28"/>
        </w:rPr>
        <w:tab/>
        <w:t>“My friends, I know you did those things without understanding.  Your leaders also didn’t understand.  God said these things would happen.  God spoke through the prophets that Christ will suffer and die.  God made those prophecies happen.”</w:t>
      </w:r>
    </w:p>
    <w:p>
      <w:pPr>
        <w:pStyle w:val="Normal"/>
        <w:rPr>
          <w:sz w:val="28"/>
          <w:szCs w:val="28"/>
        </w:rPr>
      </w:pPr>
      <w:r>
        <w:rPr>
          <w:sz w:val="28"/>
          <w:szCs w:val="28"/>
        </w:rPr>
        <w:tab/>
        <w:t>“Repent, change your hearts and lives!  Go again to God and He will forgive your sins.  Then the Lord will make your life new again.  He will give you Jesus, His chosen Christ.  But Jesus must stay in heaven until the time happens for all things to become right again.  Long ago, God spoke about these things through His prophets.”</w:t>
      </w:r>
    </w:p>
    <w:p>
      <w:pPr>
        <w:pStyle w:val="Normal"/>
        <w:rPr>
          <w:sz w:val="28"/>
          <w:szCs w:val="28"/>
        </w:rPr>
      </w:pPr>
      <w:r>
        <w:rPr>
          <w:sz w:val="28"/>
          <w:szCs w:val="28"/>
        </w:rPr>
      </w:r>
    </w:p>
    <w:p>
      <w:pPr>
        <w:pStyle w:val="Normal"/>
        <w:rPr>
          <w:sz w:val="28"/>
          <w:szCs w:val="28"/>
        </w:rPr>
      </w:pPr>
      <w:r>
        <w:rPr>
          <w:sz w:val="28"/>
          <w:szCs w:val="28"/>
        </w:rPr>
        <w:t>This is the word of the Lord.</w:t>
      </w:r>
    </w:p>
    <w:p>
      <w:pPr>
        <w:pStyle w:val="Normal"/>
        <w:rPr>
          <w:sz w:val="28"/>
          <w:szCs w:val="28"/>
        </w:rPr>
      </w:pPr>
      <w:r>
        <w:rPr>
          <w:sz w:val="28"/>
          <w:szCs w:val="28"/>
        </w:rPr>
        <w:t>C: (copy) Thanks give to God.</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The Second Lesson is from 1 John chapter 3.</w:t>
      </w:r>
    </w:p>
    <w:p>
      <w:pPr>
        <w:pStyle w:val="Normal"/>
        <w:rPr>
          <w:sz w:val="28"/>
          <w:szCs w:val="28"/>
        </w:rPr>
      </w:pPr>
      <w:r>
        <w:rPr>
          <w:sz w:val="28"/>
          <w:szCs w:val="28"/>
        </w:rPr>
      </w:r>
    </w:p>
    <w:p>
      <w:pPr>
        <w:pStyle w:val="Normal"/>
        <w:rPr>
          <w:sz w:val="28"/>
          <w:szCs w:val="28"/>
        </w:rPr>
      </w:pPr>
      <w:r>
        <w:rPr>
          <w:sz w:val="28"/>
          <w:szCs w:val="28"/>
        </w:rPr>
        <w:tab/>
        <w:t>See the Father’s great love He gives us!  He names us children of God.  And we are His children.  That is why the world doesn’t know us, because the world didn’t know God.</w:t>
      </w:r>
    </w:p>
    <w:p>
      <w:pPr>
        <w:pStyle w:val="Normal"/>
        <w:rPr>
          <w:sz w:val="28"/>
          <w:szCs w:val="28"/>
        </w:rPr>
      </w:pPr>
      <w:r>
        <w:rPr>
          <w:sz w:val="28"/>
          <w:szCs w:val="28"/>
        </w:rPr>
        <w:tab/>
        <w:t>Dear people, we are God’s children now.  We don’t yet see what we will become.  We know that when He comes, we will be the same-as Him, because we will truly see Him.</w:t>
      </w:r>
    </w:p>
    <w:p>
      <w:pPr>
        <w:pStyle w:val="Normal"/>
        <w:rPr>
          <w:sz w:val="28"/>
          <w:szCs w:val="28"/>
        </w:rPr>
      </w:pPr>
      <w:r>
        <w:rPr>
          <w:sz w:val="28"/>
          <w:szCs w:val="28"/>
        </w:rPr>
        <w:tab/>
        <w:t>Everyone who has that hope in God makes himself pure, the same-as God is pure.  Everyone who continues sinning is breaking God’s law.  Sin is breaking God’s law.  You know that Jesus came to take away sin.  He has no sin Himself.</w:t>
      </w:r>
    </w:p>
    <w:p>
      <w:pPr>
        <w:pStyle w:val="Normal"/>
        <w:rPr>
          <w:sz w:val="28"/>
          <w:szCs w:val="28"/>
        </w:rPr>
      </w:pPr>
      <w:r>
        <w:rPr>
          <w:sz w:val="28"/>
          <w:szCs w:val="28"/>
        </w:rPr>
        <w:tab/>
        <w:t>When a person lives in Jesus, that person doesn’t continue sinning.  If a person continues sinning, that means they don’t see God and they don’t know Him.</w:t>
      </w:r>
    </w:p>
    <w:p>
      <w:pPr>
        <w:pStyle w:val="Normal"/>
        <w:rPr>
          <w:sz w:val="28"/>
          <w:szCs w:val="28"/>
        </w:rPr>
      </w:pPr>
      <w:r>
        <w:rPr>
          <w:sz w:val="28"/>
          <w:szCs w:val="28"/>
        </w:rPr>
        <w:tab/>
        <w:t>Little children, don’t let anyone fool you.  A person who does righteous things is a righteous person, the same-as God is righteous.</w:t>
      </w:r>
    </w:p>
    <w:p>
      <w:pPr>
        <w:pStyle w:val="Normal"/>
        <w:rPr>
          <w:sz w:val="28"/>
          <w:szCs w:val="28"/>
        </w:rPr>
      </w:pPr>
      <w:r>
        <w:rPr>
          <w:sz w:val="28"/>
          <w:szCs w:val="28"/>
        </w:rPr>
      </w:r>
    </w:p>
    <w:p>
      <w:pPr>
        <w:pStyle w:val="Normal"/>
        <w:rPr>
          <w:sz w:val="28"/>
          <w:szCs w:val="28"/>
        </w:rPr>
      </w:pPr>
      <w:r>
        <w:rPr>
          <w:sz w:val="28"/>
          <w:szCs w:val="28"/>
        </w:rPr>
        <w:t>This is the word of the Lord.</w:t>
      </w:r>
    </w:p>
    <w:p>
      <w:pPr>
        <w:pStyle w:val="Normal"/>
        <w:rPr>
          <w:sz w:val="28"/>
          <w:szCs w:val="28"/>
        </w:rPr>
      </w:pPr>
      <w:r>
        <w:rPr>
          <w:sz w:val="28"/>
          <w:szCs w:val="28"/>
        </w:rPr>
        <w:t>C: (copy) Thanks give to God.</w:t>
      </w:r>
    </w:p>
    <w:p>
      <w:pPr>
        <w:pStyle w:val="Normal"/>
        <w:rPr>
          <w:sz w:val="28"/>
          <w:szCs w:val="28"/>
        </w:rPr>
      </w:pPr>
      <w:r>
        <w:rPr>
          <w:sz w:val="28"/>
          <w:szCs w:val="28"/>
        </w:rPr>
      </w:r>
    </w:p>
    <w:p>
      <w:pPr>
        <w:pStyle w:val="Normal"/>
        <w:rPr>
          <w:sz w:val="28"/>
          <w:szCs w:val="28"/>
        </w:rPr>
      </w:pPr>
      <w:r>
        <w:rPr>
          <w:sz w:val="28"/>
          <w:szCs w:val="28"/>
        </w:rPr>
      </w:r>
      <w:bookmarkStart w:id="0" w:name="_GoBack"/>
      <w:bookmarkStart w:id="1" w:name="_GoBack"/>
      <w:bookmarkEnd w:id="1"/>
    </w:p>
    <w:p>
      <w:pPr>
        <w:pStyle w:val="Normal"/>
        <w:rPr>
          <w:sz w:val="28"/>
          <w:szCs w:val="28"/>
        </w:rPr>
      </w:pPr>
      <w:r>
        <w:rPr>
          <w:sz w:val="28"/>
          <w:szCs w:val="28"/>
        </w:rPr>
        <w:t>The Gospel lesson is from Luke chapter 24.</w:t>
      </w:r>
    </w:p>
    <w:p>
      <w:pPr>
        <w:pStyle w:val="Normal"/>
        <w:rPr>
          <w:sz w:val="28"/>
          <w:szCs w:val="28"/>
        </w:rPr>
      </w:pPr>
      <w:r>
        <w:rPr>
          <w:sz w:val="28"/>
          <w:szCs w:val="28"/>
        </w:rPr>
        <w:t>C: (copy) Glory to You, O Lord.</w:t>
      </w:r>
    </w:p>
    <w:p>
      <w:pPr>
        <w:pStyle w:val="Normal"/>
        <w:rPr>
          <w:sz w:val="28"/>
          <w:szCs w:val="28"/>
        </w:rPr>
      </w:pPr>
      <w:r>
        <w:rPr>
          <w:sz w:val="28"/>
          <w:szCs w:val="28"/>
        </w:rPr>
      </w:r>
    </w:p>
    <w:p>
      <w:pPr>
        <w:pStyle w:val="Normal"/>
        <w:rPr>
          <w:sz w:val="28"/>
          <w:szCs w:val="28"/>
        </w:rPr>
      </w:pPr>
      <w:r>
        <w:rPr>
          <w:sz w:val="28"/>
          <w:szCs w:val="28"/>
        </w:rPr>
        <w:tab/>
        <w:t>While the disciples talked to one-another, Jesus Himself stood with them.  He told the disciples, “Peace to you!”  They were-surprised and afraid and thought they saw a spirit.  Jesus said, “Why are you afraid?  And why do you doubt in your hearts?  See My hands and My feet.  It’s Me!  Touch Me and see.  A spirit doesn’t have flesh and bones, but you see I have flesh and bones.”  Then Jesus finished speaking, and He showed them His hands and His feet.</w:t>
      </w:r>
    </w:p>
    <w:p>
      <w:pPr>
        <w:pStyle w:val="Normal"/>
        <w:rPr>
          <w:sz w:val="28"/>
          <w:szCs w:val="28"/>
        </w:rPr>
      </w:pPr>
      <w:r>
        <w:rPr>
          <w:sz w:val="28"/>
          <w:szCs w:val="28"/>
        </w:rPr>
        <w:tab/>
        <w:t>The disciples were so happy and surprised, they still couldn’t believe the good news.  Jesus asked them, “Do you have any food?”  They gave Him some cooked fish.  And He took and ate in-front-of them.</w:t>
      </w:r>
    </w:p>
    <w:p>
      <w:pPr>
        <w:pStyle w:val="Normal"/>
        <w:rPr>
          <w:sz w:val="28"/>
          <w:szCs w:val="28"/>
        </w:rPr>
      </w:pPr>
      <w:r>
        <w:rPr>
          <w:sz w:val="28"/>
          <w:szCs w:val="28"/>
        </w:rPr>
        <w:tab/>
        <w:t>Then Jesus said to them, “These are My words I spoke to you while I was with you.  I finished all things the law of MOSES and the prophets and the PSALMS wrote about Me.”  Then He opened their minds, and they understood the Holy Bible.</w:t>
      </w:r>
    </w:p>
    <w:p>
      <w:pPr>
        <w:pStyle w:val="Normal"/>
        <w:rPr>
          <w:sz w:val="28"/>
          <w:szCs w:val="28"/>
        </w:rPr>
      </w:pPr>
      <w:r>
        <w:rPr>
          <w:sz w:val="28"/>
          <w:szCs w:val="28"/>
        </w:rPr>
        <w:tab/>
        <w:t>Jesus said to them, “The Holy Bible says Christ must suffer and on the third day arise from the dead.  People must preach repentance and forgiveness of sins in Christ’s name to all nations.  This will begin in the city Jerusalem.  You are witnesses about these things.  I am sending to you the One that My Father promised.  Wait here in the city until you have power from above.”</w:t>
      </w:r>
    </w:p>
    <w:p>
      <w:pPr>
        <w:pStyle w:val="Normal"/>
        <w:rPr>
          <w:sz w:val="28"/>
          <w:szCs w:val="28"/>
        </w:rPr>
      </w:pPr>
      <w:r>
        <w:rPr>
          <w:sz w:val="28"/>
          <w:szCs w:val="28"/>
        </w:rPr>
      </w:r>
    </w:p>
    <w:p>
      <w:pPr>
        <w:pStyle w:val="Normal"/>
        <w:rPr>
          <w:sz w:val="28"/>
          <w:szCs w:val="28"/>
        </w:rPr>
      </w:pPr>
      <w:r>
        <w:rPr>
          <w:sz w:val="28"/>
          <w:szCs w:val="28"/>
        </w:rPr>
        <w:t>This is the Gospel of the Lord.</w:t>
      </w:r>
    </w:p>
    <w:p>
      <w:pPr>
        <w:pStyle w:val="Normal"/>
        <w:rPr>
          <w:sz w:val="28"/>
          <w:szCs w:val="28"/>
        </w:rPr>
      </w:pPr>
      <w:r>
        <w:rPr>
          <w:sz w:val="28"/>
          <w:szCs w:val="28"/>
        </w:rPr>
        <w:t>C: (copy) Praise to You, O Christ.</w:t>
      </w:r>
    </w:p>
    <w:p>
      <w:pPr>
        <w:pStyle w:val="Normal"/>
        <w:rPr>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3772235"/>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8"/>
        <w:szCs w:val="28"/>
      </w:rPr>
    </w:pPr>
    <w:r>
      <w:rPr>
        <w:sz w:val="24"/>
        <w:szCs w:val="28"/>
      </w:rPr>
      <w:t>P = Pastor/Leader,  C = Congregation (copy)</w:t>
      <w:tab/>
      <w:t xml:space="preserve">                                                               </w:t>
    </w:r>
    <w:r>
      <w:rPr>
        <w:sz w:val="28"/>
        <w:szCs w:val="28"/>
      </w:rPr>
      <w:t>B, Easter 3</w:t>
    </w:r>
  </w:p>
</w:hdr>
</file>

<file path=word/settings.xml><?xml version="1.0" encoding="utf-8"?>
<w:settings xmlns:w="http://schemas.openxmlformats.org/wordprocessingml/2006/main">
  <w:zoom w:percent="80"/>
  <w:embedSystemFonts/>
  <w:defaultTabStop w:val="7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before="0" w:after="0"/>
      <w:jc w:val="left"/>
      <w:textAlignment w:val="baseline"/>
    </w:pPr>
    <w:rPr>
      <w:rFonts w:ascii="Times New Roman" w:hAnsi="Times New Roman" w:eastAsia="Times New Roman" w:cs="Times New Roman"/>
      <w:color w:val="auto"/>
      <w:kern w:val="0"/>
      <w:sz w:val="20"/>
      <w:szCs w:val="20"/>
      <w:lang w:val="en-US" w:eastAsia="en-US" w:bidi="ar-SA"/>
    </w:rPr>
  </w:style>
  <w:style w:type="paragraph" w:styleId="Heading3">
    <w:name w:val="Heading 3"/>
    <w:basedOn w:val="Normal"/>
    <w:link w:val="Heading3Char"/>
    <w:uiPriority w:val="9"/>
    <w:qFormat/>
    <w:rsid w:val="00372170"/>
    <w:pPr>
      <w:overflowPunct w:val="false"/>
      <w:spacing w:beforeAutospacing="1" w:afterAutospacing="1"/>
      <w:textAlignment w:val="auto"/>
      <w:outlineLvl w:val="2"/>
    </w:pPr>
    <w:rPr>
      <w:b/>
      <w:bCs/>
      <w:sz w:val="27"/>
      <w:szCs w:val="27"/>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a37dce"/>
    <w:rPr>
      <w:color w:val="808080"/>
    </w:rPr>
  </w:style>
  <w:style w:type="character" w:styleId="BalloonTextChar" w:customStyle="1">
    <w:name w:val="Balloon Text Char"/>
    <w:basedOn w:val="DefaultParagraphFont"/>
    <w:link w:val="BalloonText"/>
    <w:uiPriority w:val="99"/>
    <w:semiHidden/>
    <w:qFormat/>
    <w:rsid w:val="00a37dce"/>
    <w:rPr>
      <w:rFonts w:ascii="Tahoma" w:hAnsi="Tahoma" w:cs="Tahoma"/>
      <w:sz w:val="16"/>
      <w:szCs w:val="16"/>
    </w:rPr>
  </w:style>
  <w:style w:type="character" w:styleId="FooterChar" w:customStyle="1">
    <w:name w:val="Footer Char"/>
    <w:basedOn w:val="DefaultParagraphFont"/>
    <w:link w:val="Footer"/>
    <w:uiPriority w:val="99"/>
    <w:qFormat/>
    <w:rsid w:val="00a74465"/>
    <w:rPr/>
  </w:style>
  <w:style w:type="character" w:styleId="Heading3Char" w:customStyle="1">
    <w:name w:val="Heading 3 Char"/>
    <w:basedOn w:val="DefaultParagraphFont"/>
    <w:link w:val="Heading3"/>
    <w:uiPriority w:val="9"/>
    <w:qFormat/>
    <w:rsid w:val="00372170"/>
    <w:rPr>
      <w:b/>
      <w:bCs/>
      <w:sz w:val="27"/>
      <w:szCs w:val="27"/>
    </w:rPr>
  </w:style>
  <w:style w:type="character" w:styleId="Divinename" w:customStyle="1">
    <w:name w:val="divine-name"/>
    <w:basedOn w:val="DefaultParagraphFont"/>
    <w:qFormat/>
    <w:rsid w:val="0037217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a6763"/>
    <w:pPr>
      <w:overflowPunct w:val="false"/>
      <w:textAlignment w:val="auto"/>
    </w:pPr>
    <w:rPr>
      <w:b/>
      <w:sz w:val="28"/>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rsid w:val="002b5ff3"/>
    <w:pPr>
      <w:tabs>
        <w:tab w:val="clear" w:pos="720"/>
        <w:tab w:val="center" w:pos="4320" w:leader="none"/>
        <w:tab w:val="right" w:pos="8640" w:leader="none"/>
      </w:tabs>
    </w:pPr>
    <w:rPr/>
  </w:style>
  <w:style w:type="paragraph" w:styleId="Footer">
    <w:name w:val="Footer"/>
    <w:basedOn w:val="Normal"/>
    <w:link w:val="FooterChar"/>
    <w:uiPriority w:val="99"/>
    <w:rsid w:val="002b5ff3"/>
    <w:pPr>
      <w:tabs>
        <w:tab w:val="clear" w:pos="720"/>
        <w:tab w:val="center" w:pos="4320" w:leader="none"/>
        <w:tab w:val="right" w:pos="8640" w:leader="none"/>
      </w:tabs>
    </w:pPr>
    <w:rPr/>
  </w:style>
  <w:style w:type="paragraph" w:styleId="PlainText">
    <w:name w:val="Plain Text"/>
    <w:basedOn w:val="Normal"/>
    <w:qFormat/>
    <w:rsid w:val="00da6763"/>
    <w:pPr>
      <w:overflowPunct w:val="false"/>
      <w:textAlignment w:val="auto"/>
    </w:pPr>
    <w:rPr>
      <w:rFonts w:ascii="Courier New" w:hAnsi="Courier New" w:cs="Courier New"/>
    </w:rPr>
  </w:style>
  <w:style w:type="paragraph" w:styleId="BalloonText">
    <w:name w:val="Balloon Text"/>
    <w:basedOn w:val="Normal"/>
    <w:link w:val="BalloonTextChar"/>
    <w:uiPriority w:val="99"/>
    <w:semiHidden/>
    <w:unhideWhenUsed/>
    <w:qFormat/>
    <w:rsid w:val="00a37dce"/>
    <w:pPr/>
    <w:rPr>
      <w:rFonts w:ascii="Tahoma" w:hAnsi="Tahoma" w:cs="Tahoma"/>
      <w:sz w:val="16"/>
      <w:szCs w:val="16"/>
    </w:rPr>
  </w:style>
  <w:style w:type="paragraph" w:styleId="NormalWeb">
    <w:name w:val="Normal (Web)"/>
    <w:basedOn w:val="Normal"/>
    <w:uiPriority w:val="99"/>
    <w:semiHidden/>
    <w:unhideWhenUsed/>
    <w:qFormat/>
    <w:rsid w:val="00b948f3"/>
    <w:pPr>
      <w:overflowPunct w:val="false"/>
      <w:spacing w:beforeAutospacing="1" w:afterAutospacing="1"/>
      <w:textAlignment w:val="auto"/>
    </w:pPr>
    <w:rPr>
      <w:sz w:val="24"/>
      <w:szCs w:val="24"/>
    </w:rPr>
  </w:style>
  <w:style w:type="paragraph" w:styleId="Indented" w:customStyle="1">
    <w:name w:val="indented"/>
    <w:basedOn w:val="Normal"/>
    <w:qFormat/>
    <w:rsid w:val="00372170"/>
    <w:pPr>
      <w:overflowPunct w:val="false"/>
      <w:spacing w:beforeAutospacing="1" w:afterAutospacing="1"/>
      <w:textAlignment w:val="auto"/>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Application>LibreOffice/7.0.5.2$Windows_X86_64 LibreOffice_project/64390860c6cd0aca4beafafcfd84613dd9dfb63a</Application>
  <AppVersion>15.0000</AppVersion>
  <Pages>3</Pages>
  <Words>937</Words>
  <Characters>4012</Characters>
  <CharactersWithSpaces>5063</CharactersWithSpaces>
  <Paragraphs>44</Paragraphs>
  <Company>The Newlyweds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2018-03-28T05:00:00Z</dcterms:created>
  <dc:creator>Timothy Eckert</dc:creator>
  <dc:description/>
  <dc:language>en-US</dc:language>
  <cp:lastModifiedBy/>
  <cp:lastPrinted>1999-09-25T22:04:00Z</cp:lastPrinted>
  <dcterms:modified xsi:type="dcterms:W3CDTF">2021-04-14T15:42:11Z</dcterms:modified>
  <cp:revision>15</cp:revision>
  <dc:subject/>
  <dc:title>B, Easter 3</dc:title>
</cp:coreProperties>
</file>

<file path=docProps/custom.xml><?xml version="1.0" encoding="utf-8"?>
<Properties xmlns="http://schemas.openxmlformats.org/officeDocument/2006/custom-properties" xmlns:vt="http://schemas.openxmlformats.org/officeDocument/2006/docPropsVTypes"/>
</file>